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55391B9F">
                <wp:simplePos x="0" y="0"/>
                <wp:positionH relativeFrom="page">
                  <wp:posOffset>2865120</wp:posOffset>
                </wp:positionH>
                <wp:positionV relativeFrom="paragraph">
                  <wp:posOffset>421005</wp:posOffset>
                </wp:positionV>
                <wp:extent cx="1714500" cy="403860"/>
                <wp:effectExtent l="0" t="0" r="1905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52D0430" id="Rectangle : coins arrondis 1" o:spid="_x0000_s1026" style="position:absolute;margin-left:225.6pt;margin-top:33.15pt;width:135pt;height:31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204BE118" w:rsidR="00023829" w:rsidRDefault="00111604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sentiment</w:t>
      </w:r>
      <w:r w:rsidR="00BA711B">
        <w:rPr>
          <w:sz w:val="40"/>
          <w:szCs w:val="40"/>
        </w:rPr>
        <w:t xml:space="preserve"> CM</w:t>
      </w:r>
      <w:r>
        <w:rPr>
          <w:sz w:val="40"/>
          <w:szCs w:val="40"/>
        </w:rPr>
        <w:t>2</w:t>
      </w:r>
    </w:p>
    <w:p w14:paraId="01D09A9C" w14:textId="0913EBF7" w:rsidR="0071516B" w:rsidRPr="0071516B" w:rsidRDefault="00111604" w:rsidP="00023829">
      <w:pPr>
        <w:jc w:val="center"/>
        <w:rPr>
          <w:sz w:val="28"/>
          <w:szCs w:val="28"/>
        </w:rPr>
      </w:pPr>
      <w:r>
        <w:rPr>
          <w:sz w:val="28"/>
          <w:szCs w:val="28"/>
        </w:rPr>
        <w:t>nom commun, masculin si</w:t>
      </w:r>
      <w:r w:rsidR="00497A2E">
        <w:rPr>
          <w:sz w:val="28"/>
          <w:szCs w:val="28"/>
        </w:rPr>
        <w:t>n</w:t>
      </w:r>
      <w:r>
        <w:rPr>
          <w:sz w:val="28"/>
          <w:szCs w:val="28"/>
        </w:rPr>
        <w:t>gulier</w:t>
      </w:r>
    </w:p>
    <w:p w14:paraId="414DF055" w14:textId="6609B1A9" w:rsidR="00023829" w:rsidRPr="007778B9" w:rsidRDefault="00023829" w:rsidP="00023829">
      <w:pPr>
        <w:jc w:val="center"/>
        <w:rPr>
          <w:sz w:val="20"/>
          <w:szCs w:val="20"/>
        </w:rPr>
      </w:pPr>
    </w:p>
    <w:p w14:paraId="1CF196DC" w14:textId="07267CB9" w:rsidR="00023829" w:rsidRPr="00F80A67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J’ai découvert le mot</w:t>
      </w:r>
      <w:r w:rsidR="00023829" w:rsidRPr="00F80A67">
        <w:rPr>
          <w:b/>
          <w:bCs/>
          <w:sz w:val="28"/>
          <w:szCs w:val="28"/>
        </w:rPr>
        <w:t> :</w:t>
      </w:r>
    </w:p>
    <w:p w14:paraId="043D4E0C" w14:textId="6F5EED1E" w:rsidR="00BA12A6" w:rsidRDefault="00111604" w:rsidP="00023829">
      <w:pPr>
        <w:pStyle w:val="Paragraphedeliste"/>
        <w:rPr>
          <w:rStyle w:val="tlfctitre"/>
          <w:rFonts w:cstheme="minorHAnsi"/>
          <w:i/>
          <w:iCs/>
          <w:color w:val="000000"/>
          <w:sz w:val="28"/>
          <w:szCs w:val="28"/>
          <w:shd w:val="clear" w:color="auto" w:fill="FFFFFF"/>
        </w:rPr>
      </w:pPr>
      <w:r w:rsidRPr="00111604">
        <w:rPr>
          <w:rFonts w:ascii="Arial" w:hAnsi="Arial" w:cs="Arial"/>
          <w:color w:val="000000"/>
          <w:sz w:val="24"/>
          <w:szCs w:val="24"/>
          <w:shd w:val="clear" w:color="auto" w:fill="FFFFFF"/>
        </w:rPr>
        <w:t>Par une sorte de pudeur, il lui répugnait, dans son langage, et particulièrement en causant avec Olivier, de faire montre de ce qu'il appelait « les grands sentiments ». Aussitôt exprimés, ceux-ci lui paraissaient moins sincères</w:t>
      </w:r>
      <w:r w:rsidRPr="00111604">
        <w:rPr>
          <w:rStyle w:val="tlfsmallcaps"/>
          <w:rFonts w:cstheme="minorHAnsi"/>
          <w:smallCaps/>
          <w:color w:val="000000"/>
          <w:sz w:val="36"/>
          <w:szCs w:val="36"/>
          <w:shd w:val="clear" w:color="auto" w:fill="FFFFFF"/>
        </w:rPr>
        <w:t xml:space="preserve"> </w:t>
      </w:r>
      <w:r>
        <w:rPr>
          <w:rStyle w:val="tlfsmallcaps"/>
          <w:rFonts w:cstheme="minorHAnsi"/>
          <w:smallCaps/>
          <w:color w:val="000000"/>
          <w:sz w:val="28"/>
          <w:szCs w:val="28"/>
          <w:shd w:val="clear" w:color="auto" w:fill="FFFFFF"/>
        </w:rPr>
        <w:t>André Gide</w:t>
      </w:r>
      <w:r w:rsidR="00D23E64" w:rsidRPr="00D23E64">
        <w:rPr>
          <w:rStyle w:val="tlfctitre"/>
          <w:rFonts w:cstheme="minorHAnsi"/>
          <w:color w:val="000000"/>
          <w:sz w:val="28"/>
          <w:szCs w:val="28"/>
          <w:shd w:val="clear" w:color="auto" w:fill="FFFFFF"/>
        </w:rPr>
        <w:t>, </w:t>
      </w:r>
      <w:r>
        <w:rPr>
          <w:rStyle w:val="tlfctitre"/>
          <w:rFonts w:cstheme="minorHAnsi"/>
          <w:i/>
          <w:iCs/>
          <w:color w:val="000000"/>
          <w:sz w:val="28"/>
          <w:szCs w:val="28"/>
          <w:shd w:val="clear" w:color="auto" w:fill="FFFFFF"/>
        </w:rPr>
        <w:t>Les faux-monnayeurs</w:t>
      </w:r>
    </w:p>
    <w:p w14:paraId="53E43EC9" w14:textId="77777777" w:rsidR="00D23E64" w:rsidRPr="00D23E64" w:rsidRDefault="00D23E64" w:rsidP="00023829">
      <w:pPr>
        <w:pStyle w:val="Paragraphedeliste"/>
        <w:rPr>
          <w:rFonts w:cstheme="minorHAnsi"/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35048D8B" w14:textId="31FB6818" w:rsidR="00EA0C0D" w:rsidRDefault="00930359" w:rsidP="00BA12A6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111604">
        <w:rPr>
          <w:sz w:val="28"/>
          <w:szCs w:val="28"/>
        </w:rPr>
        <w:t>sentiment</w:t>
      </w:r>
      <w:r>
        <w:rPr>
          <w:sz w:val="28"/>
          <w:szCs w:val="28"/>
        </w:rPr>
        <w:t xml:space="preserve"> » a </w:t>
      </w:r>
      <w:r w:rsidR="00111604">
        <w:rPr>
          <w:sz w:val="28"/>
          <w:szCs w:val="28"/>
        </w:rPr>
        <w:t xml:space="preserve">plusieurs origines. L’une d’elle </w:t>
      </w:r>
      <w:r w:rsidR="00956EC0">
        <w:rPr>
          <w:sz w:val="28"/>
          <w:szCs w:val="28"/>
        </w:rPr>
        <w:t xml:space="preserve">est </w:t>
      </w:r>
      <w:r w:rsidR="00BA12A6">
        <w:rPr>
          <w:sz w:val="28"/>
          <w:szCs w:val="28"/>
        </w:rPr>
        <w:t>« </w:t>
      </w:r>
      <w:proofErr w:type="spellStart"/>
      <w:r w:rsidR="00956EC0">
        <w:rPr>
          <w:sz w:val="28"/>
          <w:szCs w:val="28"/>
        </w:rPr>
        <w:t>sentire</w:t>
      </w:r>
      <w:proofErr w:type="spellEnd"/>
      <w:r w:rsidR="00BA12A6">
        <w:rPr>
          <w:sz w:val="28"/>
          <w:szCs w:val="28"/>
        </w:rPr>
        <w:t> »</w:t>
      </w:r>
      <w:r w:rsidR="00956EC0">
        <w:rPr>
          <w:sz w:val="28"/>
          <w:szCs w:val="28"/>
        </w:rPr>
        <w:t xml:space="preserve"> (latin) </w:t>
      </w:r>
      <w:r w:rsidR="00BA12A6">
        <w:rPr>
          <w:sz w:val="28"/>
          <w:szCs w:val="28"/>
        </w:rPr>
        <w:t>qui veut dire « </w:t>
      </w:r>
      <w:r w:rsidR="00956EC0">
        <w:rPr>
          <w:sz w:val="28"/>
          <w:szCs w:val="28"/>
        </w:rPr>
        <w:t>percevoir par les sens et par l’intelligence</w:t>
      </w:r>
      <w:r w:rsidR="00BA12A6">
        <w:rPr>
          <w:sz w:val="28"/>
          <w:szCs w:val="28"/>
        </w:rPr>
        <w:t> »</w:t>
      </w:r>
      <w:r w:rsidR="00111604">
        <w:rPr>
          <w:sz w:val="28"/>
          <w:szCs w:val="28"/>
        </w:rPr>
        <w:t>, une autre est « </w:t>
      </w:r>
      <w:proofErr w:type="spellStart"/>
      <w:r w:rsidR="00111604">
        <w:rPr>
          <w:sz w:val="28"/>
          <w:szCs w:val="28"/>
        </w:rPr>
        <w:t>sensibilis</w:t>
      </w:r>
      <w:proofErr w:type="spellEnd"/>
      <w:r w:rsidR="00111604">
        <w:rPr>
          <w:sz w:val="28"/>
          <w:szCs w:val="28"/>
        </w:rPr>
        <w:t xml:space="preserve"> » (latin) qui veut dire « qui peut être perçu ». </w:t>
      </w:r>
    </w:p>
    <w:p w14:paraId="4B6B6DCE" w14:textId="77777777" w:rsidR="00DC6454" w:rsidRDefault="00DC6454" w:rsidP="00C172FA">
      <w:pPr>
        <w:pStyle w:val="Paragraphedeliste"/>
        <w:ind w:left="1080"/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0D11022D" w14:textId="7BD37EF1" w:rsidR="00AA5C2D" w:rsidRDefault="00111604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Sentim</w:t>
      </w:r>
      <w:r w:rsidRPr="00111604">
        <w:rPr>
          <w:sz w:val="28"/>
          <w:szCs w:val="28"/>
          <w:u w:val="single"/>
        </w:rPr>
        <w:t>ent</w:t>
      </w:r>
      <w:r w:rsidR="00956EC0">
        <w:rPr>
          <w:sz w:val="28"/>
          <w:szCs w:val="28"/>
        </w:rPr>
        <w:t xml:space="preserve"> </w:t>
      </w:r>
    </w:p>
    <w:p w14:paraId="5994D145" w14:textId="77777777" w:rsidR="007A605A" w:rsidRDefault="007A605A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7F001ADE" w14:textId="523979F5" w:rsidR="00C42A95" w:rsidRDefault="00111604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Sentiment = </w:t>
      </w:r>
      <w:r w:rsidR="002019D7">
        <w:rPr>
          <w:sz w:val="28"/>
          <w:szCs w:val="28"/>
        </w:rPr>
        <w:t>le sentiment d’être suivi</w:t>
      </w:r>
    </w:p>
    <w:p w14:paraId="0B11151E" w14:textId="57AB79B2" w:rsidR="002019D7" w:rsidRDefault="002019D7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S</w:t>
      </w:r>
      <w:r w:rsidR="00A53796">
        <w:rPr>
          <w:sz w:val="28"/>
          <w:szCs w:val="28"/>
        </w:rPr>
        <w:t>entiment</w:t>
      </w:r>
      <w:r>
        <w:rPr>
          <w:sz w:val="28"/>
          <w:szCs w:val="28"/>
        </w:rPr>
        <w:t xml:space="preserve"> = il déclare ses sentiments</w:t>
      </w:r>
      <w:r w:rsidR="00D05B46">
        <w:rPr>
          <w:sz w:val="28"/>
          <w:szCs w:val="28"/>
        </w:rPr>
        <w:t xml:space="preserve"> </w:t>
      </w:r>
    </w:p>
    <w:p w14:paraId="2D10A9CA" w14:textId="2BE88642" w:rsidR="00A53796" w:rsidRDefault="002019D7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Sentiment = donner son sentiment sur qqch</w:t>
      </w:r>
    </w:p>
    <w:p w14:paraId="27B18E1A" w14:textId="68689354" w:rsidR="00C42A95" w:rsidRDefault="00C42A95" w:rsidP="00AA5C2D">
      <w:pPr>
        <w:pStyle w:val="Paragraphedeliste"/>
        <w:ind w:left="1440"/>
        <w:rPr>
          <w:sz w:val="28"/>
          <w:szCs w:val="28"/>
        </w:rPr>
      </w:pPr>
    </w:p>
    <w:p w14:paraId="0EE8EC6A" w14:textId="480A17C3" w:rsidR="00D05B46" w:rsidRDefault="00D05B46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Prendre qqn par les sentiments</w:t>
      </w:r>
    </w:p>
    <w:p w14:paraId="5C83D187" w14:textId="1A02766B" w:rsidR="00D05B46" w:rsidRDefault="00D05B46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Sentiments dévoués, respectueux… à la fin d’une lettre</w:t>
      </w:r>
    </w:p>
    <w:p w14:paraId="6B85A489" w14:textId="21924419" w:rsidR="00D05B46" w:rsidRDefault="00D05B46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Ne pas faire de sentiment</w:t>
      </w:r>
    </w:p>
    <w:p w14:paraId="034B407D" w14:textId="77777777" w:rsidR="00D05B46" w:rsidRDefault="00D05B46" w:rsidP="00AA5C2D">
      <w:pPr>
        <w:pStyle w:val="Paragraphedeliste"/>
        <w:ind w:left="1440"/>
        <w:rPr>
          <w:sz w:val="28"/>
          <w:szCs w:val="28"/>
        </w:rPr>
      </w:pPr>
    </w:p>
    <w:p w14:paraId="36D229D3" w14:textId="1331F1F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5714239F" w:rsidR="00DB49B6" w:rsidRDefault="002019D7" w:rsidP="00DB49B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Sentiment </w:t>
      </w:r>
      <w:r w:rsidR="00AA5C2D" w:rsidRPr="007A605A">
        <w:rPr>
          <w:sz w:val="28"/>
          <w:szCs w:val="28"/>
        </w:rPr>
        <w:t>=</w:t>
      </w:r>
      <w:r w:rsidR="00AA5C2D">
        <w:rPr>
          <w:sz w:val="28"/>
          <w:szCs w:val="28"/>
        </w:rPr>
        <w:t xml:space="preserve"> </w:t>
      </w:r>
      <w:r>
        <w:rPr>
          <w:sz w:val="28"/>
          <w:szCs w:val="28"/>
        </w:rPr>
        <w:t>sensation, émotion, avis / opinion</w:t>
      </w:r>
      <w:r w:rsidR="00690068">
        <w:rPr>
          <w:sz w:val="28"/>
          <w:szCs w:val="28"/>
        </w:rPr>
        <w:t xml:space="preserve"> </w:t>
      </w:r>
    </w:p>
    <w:p w14:paraId="401C5EFE" w14:textId="67649E37" w:rsidR="007A605A" w:rsidRDefault="002019D7" w:rsidP="00DB49B6">
      <w:pPr>
        <w:pStyle w:val="Paragraphedeliste"/>
        <w:ind w:left="1440"/>
        <w:rPr>
          <w:rFonts w:cstheme="minorHAnsi"/>
          <w:color w:val="202124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Sentiment </w:t>
      </w:r>
      <w:r w:rsidR="00D23E64">
        <w:rPr>
          <w:rFonts w:ascii="Arial" w:hAnsi="Arial" w:cs="Arial"/>
          <w:color w:val="202124"/>
          <w:shd w:val="clear" w:color="auto" w:fill="FFFFFF"/>
        </w:rPr>
        <w:t xml:space="preserve">≠ </w:t>
      </w:r>
      <w:r>
        <w:rPr>
          <w:rFonts w:cstheme="minorHAnsi"/>
          <w:color w:val="202124"/>
          <w:sz w:val="28"/>
          <w:szCs w:val="28"/>
          <w:shd w:val="clear" w:color="auto" w:fill="FFFFFF"/>
        </w:rPr>
        <w:t>insensibili</w:t>
      </w:r>
      <w:r w:rsidR="00D05B46">
        <w:rPr>
          <w:rFonts w:cstheme="minorHAnsi"/>
          <w:color w:val="202124"/>
          <w:sz w:val="28"/>
          <w:szCs w:val="28"/>
          <w:shd w:val="clear" w:color="auto" w:fill="FFFFFF"/>
        </w:rPr>
        <w:t>t</w:t>
      </w:r>
      <w:r>
        <w:rPr>
          <w:rFonts w:cstheme="minorHAnsi"/>
          <w:color w:val="202124"/>
          <w:sz w:val="28"/>
          <w:szCs w:val="28"/>
          <w:shd w:val="clear" w:color="auto" w:fill="FFFFFF"/>
        </w:rPr>
        <w:t>é</w:t>
      </w:r>
      <w:r w:rsidR="00D05B46">
        <w:rPr>
          <w:rFonts w:cstheme="minorHAnsi"/>
          <w:color w:val="202124"/>
          <w:sz w:val="28"/>
          <w:szCs w:val="28"/>
          <w:shd w:val="clear" w:color="auto" w:fill="FFFFFF"/>
        </w:rPr>
        <w:t>, indifférence</w:t>
      </w:r>
    </w:p>
    <w:p w14:paraId="54F38B75" w14:textId="77777777" w:rsidR="00D23E64" w:rsidRPr="00DB49B6" w:rsidRDefault="00D23E64" w:rsidP="00DB49B6">
      <w:pPr>
        <w:pStyle w:val="Paragraphedeliste"/>
        <w:ind w:left="1440"/>
        <w:rPr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570ECEA9" w14:textId="5A8BAC81" w:rsidR="00C172FA" w:rsidRDefault="00690068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Ressentiment –</w:t>
      </w:r>
      <w:r w:rsidR="00A53796">
        <w:rPr>
          <w:sz w:val="28"/>
          <w:szCs w:val="28"/>
        </w:rPr>
        <w:t xml:space="preserve"> ressentir –</w:t>
      </w:r>
      <w:r>
        <w:rPr>
          <w:sz w:val="28"/>
          <w:szCs w:val="28"/>
        </w:rPr>
        <w:t xml:space="preserve"> sentimental – </w:t>
      </w:r>
      <w:r w:rsidR="00A53796">
        <w:rPr>
          <w:sz w:val="28"/>
          <w:szCs w:val="28"/>
        </w:rPr>
        <w:t xml:space="preserve">sentimentalement – sensitif / sensitive – sensible – sensibilité – sensiblement – sensibiliser – sensiblerie – insensibilisant – désensibilisant – insensibilisation – insensibilisant – insensibiliser - insensiblement </w:t>
      </w:r>
    </w:p>
    <w:p w14:paraId="2C00701A" w14:textId="77777777" w:rsidR="00B313D3" w:rsidRDefault="00B313D3" w:rsidP="00AA5C2D">
      <w:pPr>
        <w:pStyle w:val="Paragraphedeliste"/>
        <w:ind w:left="14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lastRenderedPageBreak/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131EF95E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explication d’une expression avec le mot</w:t>
      </w:r>
    </w:p>
    <w:p w14:paraId="26514884" w14:textId="46589ED4" w:rsidR="00C42A95" w:rsidRDefault="00C42A95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Une liste de mots du champ sémantique (ici, lexique des sentiments, </w:t>
      </w:r>
      <w:r w:rsidR="00D05B46">
        <w:rPr>
          <w:sz w:val="28"/>
          <w:szCs w:val="28"/>
        </w:rPr>
        <w:t>émotions, les verbes qui les expriment</w:t>
      </w:r>
      <w:r>
        <w:rPr>
          <w:sz w:val="28"/>
          <w:szCs w:val="28"/>
        </w:rPr>
        <w:t>…)</w:t>
      </w:r>
    </w:p>
    <w:p w14:paraId="56E1619B" w14:textId="77777777" w:rsidR="00613A3E" w:rsidRPr="00B313D3" w:rsidRDefault="00613A3E" w:rsidP="00B313D3">
      <w:pPr>
        <w:ind w:left="72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0987F311" w14:textId="65BA428A" w:rsidR="0071516B" w:rsidRDefault="00690068">
      <w:pPr>
        <w:pStyle w:val="Paragraphedeliste"/>
        <w:rPr>
          <w:sz w:val="28"/>
          <w:szCs w:val="28"/>
          <w:u w:val="single"/>
        </w:rPr>
      </w:pPr>
      <w:r>
        <w:rPr>
          <w:sz w:val="28"/>
          <w:szCs w:val="28"/>
        </w:rPr>
        <w:t>Livre</w:t>
      </w:r>
      <w:r w:rsidR="00AA5C2D">
        <w:rPr>
          <w:sz w:val="28"/>
          <w:szCs w:val="28"/>
        </w:rPr>
        <w:t xml:space="preserve"> : </w:t>
      </w:r>
      <w:r>
        <w:rPr>
          <w:sz w:val="28"/>
          <w:szCs w:val="28"/>
          <w:u w:val="single"/>
        </w:rPr>
        <w:t>La couleur des émotions</w:t>
      </w:r>
      <w:r w:rsidRPr="00E26CD0">
        <w:rPr>
          <w:sz w:val="28"/>
          <w:szCs w:val="28"/>
        </w:rPr>
        <w:t xml:space="preserve"> de</w:t>
      </w:r>
      <w:r>
        <w:rPr>
          <w:sz w:val="28"/>
          <w:szCs w:val="28"/>
        </w:rPr>
        <w:t xml:space="preserve"> Anna </w:t>
      </w:r>
      <w:proofErr w:type="spellStart"/>
      <w:r>
        <w:rPr>
          <w:sz w:val="28"/>
          <w:szCs w:val="28"/>
        </w:rPr>
        <w:t>Llenas</w:t>
      </w:r>
      <w:proofErr w:type="spellEnd"/>
    </w:p>
    <w:p w14:paraId="083B2ACE" w14:textId="44EB0941" w:rsidR="00E26CD0" w:rsidRDefault="00690068">
      <w:pPr>
        <w:pStyle w:val="Paragraphedeliste"/>
      </w:pPr>
      <w:r>
        <w:rPr>
          <w:sz w:val="28"/>
          <w:szCs w:val="28"/>
        </w:rPr>
        <w:t xml:space="preserve">Les émoticônes </w:t>
      </w:r>
      <w:r w:rsidR="00E26CD0" w:rsidRPr="00690068">
        <w:rPr>
          <w:sz w:val="28"/>
          <w:szCs w:val="28"/>
        </w:rPr>
        <w:t xml:space="preserve">: </w:t>
      </w:r>
      <w:hyperlink r:id="rId5" w:history="1">
        <w:r w:rsidRPr="00690068">
          <w:rPr>
            <w:rStyle w:val="Lienhypertexte"/>
          </w:rPr>
          <w:t>https://www.1jour1actu.com/monde/tes_content_de_la_bouche_ou_des_yeux_</w:t>
        </w:r>
      </w:hyperlink>
      <w:r w:rsidRPr="00690068">
        <w:t xml:space="preserve"> </w:t>
      </w:r>
    </w:p>
    <w:p w14:paraId="07CEE24D" w14:textId="0452D020" w:rsidR="00690068" w:rsidRDefault="00690068">
      <w:pPr>
        <w:pStyle w:val="Paragraphedeliste"/>
        <w:rPr>
          <w:sz w:val="28"/>
          <w:szCs w:val="28"/>
        </w:rPr>
      </w:pPr>
      <w:r w:rsidRPr="00C42A95">
        <w:rPr>
          <w:sz w:val="28"/>
          <w:szCs w:val="28"/>
        </w:rPr>
        <w:t xml:space="preserve">Jeux de mimes et de théâtre : mimer une émotion, </w:t>
      </w:r>
      <w:r w:rsidR="00C42A95" w:rsidRPr="00C42A95">
        <w:rPr>
          <w:sz w:val="28"/>
          <w:szCs w:val="28"/>
        </w:rPr>
        <w:t>un émoticône</w:t>
      </w:r>
      <w:r w:rsidRPr="00C42A95">
        <w:rPr>
          <w:sz w:val="28"/>
          <w:szCs w:val="28"/>
        </w:rPr>
        <w:t xml:space="preserve">, </w:t>
      </w:r>
      <w:r w:rsidR="00C42A95" w:rsidRPr="00C42A95">
        <w:rPr>
          <w:sz w:val="28"/>
          <w:szCs w:val="28"/>
        </w:rPr>
        <w:t>interpréter une phrase avec une émotion</w:t>
      </w:r>
    </w:p>
    <w:p w14:paraId="1ED260B1" w14:textId="0F1B6640" w:rsidR="00C42A95" w:rsidRDefault="00C42A95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Vidéo : bande annonce de Vice Versa</w:t>
      </w:r>
    </w:p>
    <w:p w14:paraId="292E64B7" w14:textId="71202CAF" w:rsidR="00C42A95" w:rsidRPr="00306076" w:rsidRDefault="00C42A95">
      <w:pPr>
        <w:pStyle w:val="Paragraphedeliste"/>
        <w:rPr>
          <w:sz w:val="32"/>
          <w:szCs w:val="32"/>
        </w:rPr>
      </w:pPr>
      <w:bookmarkStart w:id="0" w:name="_Hlk65258466"/>
      <w:r>
        <w:rPr>
          <w:sz w:val="28"/>
          <w:szCs w:val="28"/>
        </w:rPr>
        <w:t>Débat </w:t>
      </w:r>
      <w:r w:rsidR="00306076">
        <w:rPr>
          <w:sz w:val="28"/>
          <w:szCs w:val="28"/>
        </w:rPr>
        <w:t xml:space="preserve">EMC </w:t>
      </w:r>
      <w:r>
        <w:rPr>
          <w:sz w:val="28"/>
          <w:szCs w:val="28"/>
        </w:rPr>
        <w:t xml:space="preserve">: </w:t>
      </w:r>
      <w:hyperlink r:id="rId6" w:history="1">
        <w:r w:rsidR="009170AD" w:rsidRPr="00306076">
          <w:rPr>
            <w:rStyle w:val="Lienhypertexte"/>
          </w:rPr>
          <w:t>https://www.lumni.fr/video/peut-on-mesurer-le-bonheur-1-jour-1-question</w:t>
        </w:r>
      </w:hyperlink>
      <w:r w:rsidR="009170AD" w:rsidRPr="00306076">
        <w:t xml:space="preserve"> </w:t>
      </w:r>
    </w:p>
    <w:p w14:paraId="55D1DFC0" w14:textId="25D209CC" w:rsidR="009170AD" w:rsidRPr="00C42A95" w:rsidRDefault="009170AD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Anglais : travailler les </w:t>
      </w:r>
      <w:r w:rsidR="00306076">
        <w:rPr>
          <w:sz w:val="28"/>
          <w:szCs w:val="28"/>
        </w:rPr>
        <w:t>« </w:t>
      </w:r>
      <w:r>
        <w:rPr>
          <w:sz w:val="28"/>
          <w:szCs w:val="28"/>
        </w:rPr>
        <w:t>feelings</w:t>
      </w:r>
      <w:r w:rsidR="00306076">
        <w:rPr>
          <w:sz w:val="28"/>
          <w:szCs w:val="28"/>
        </w:rPr>
        <w:t> »</w:t>
      </w:r>
      <w:r>
        <w:rPr>
          <w:sz w:val="28"/>
          <w:szCs w:val="28"/>
        </w:rPr>
        <w:t xml:space="preserve"> en lien avec les sentiments et émotions listés </w:t>
      </w:r>
      <w:bookmarkEnd w:id="0"/>
    </w:p>
    <w:sectPr w:rsidR="009170AD" w:rsidRPr="00C42A95" w:rsidSect="001D27AD">
      <w:pgSz w:w="11906" w:h="16838"/>
      <w:pgMar w:top="993" w:right="849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107606"/>
    <w:rsid w:val="00111604"/>
    <w:rsid w:val="001D27AD"/>
    <w:rsid w:val="002019D7"/>
    <w:rsid w:val="002A525F"/>
    <w:rsid w:val="002D1BDB"/>
    <w:rsid w:val="00306076"/>
    <w:rsid w:val="00497A2E"/>
    <w:rsid w:val="00604412"/>
    <w:rsid w:val="00613A3E"/>
    <w:rsid w:val="00690068"/>
    <w:rsid w:val="0071516B"/>
    <w:rsid w:val="007778B9"/>
    <w:rsid w:val="007A605A"/>
    <w:rsid w:val="00802AF3"/>
    <w:rsid w:val="008357A9"/>
    <w:rsid w:val="009170AD"/>
    <w:rsid w:val="00930359"/>
    <w:rsid w:val="0095154F"/>
    <w:rsid w:val="00956EC0"/>
    <w:rsid w:val="00A53796"/>
    <w:rsid w:val="00AA5C2D"/>
    <w:rsid w:val="00AF2665"/>
    <w:rsid w:val="00B313D3"/>
    <w:rsid w:val="00BA12A6"/>
    <w:rsid w:val="00BA711B"/>
    <w:rsid w:val="00BE1CFC"/>
    <w:rsid w:val="00C172FA"/>
    <w:rsid w:val="00C42A95"/>
    <w:rsid w:val="00CB12F9"/>
    <w:rsid w:val="00D05B46"/>
    <w:rsid w:val="00D158E2"/>
    <w:rsid w:val="00D23E64"/>
    <w:rsid w:val="00DB49B6"/>
    <w:rsid w:val="00DC6454"/>
    <w:rsid w:val="00E26CD0"/>
    <w:rsid w:val="00EA0C0D"/>
    <w:rsid w:val="00F8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  <w:style w:type="character" w:customStyle="1" w:styleId="tlfsmallcaps">
    <w:name w:val="tlf_smallcaps"/>
    <w:basedOn w:val="Policepardfaut"/>
    <w:rsid w:val="00BA12A6"/>
  </w:style>
  <w:style w:type="character" w:customStyle="1" w:styleId="tlfctitre">
    <w:name w:val="tlf_ctitre"/>
    <w:basedOn w:val="Policepardfaut"/>
    <w:rsid w:val="00BA12A6"/>
  </w:style>
  <w:style w:type="character" w:customStyle="1" w:styleId="pageh">
    <w:name w:val="page_h"/>
    <w:basedOn w:val="Policepardfaut"/>
    <w:rsid w:val="00CB1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umni.fr/video/peut-on-mesurer-le-bonheur-1-jour-1-question" TargetMode="External"/><Relationship Id="rId5" Type="http://schemas.openxmlformats.org/officeDocument/2006/relationships/hyperlink" Target="https://www.1jour1actu.com/monde/tes_content_de_la_bouche_ou_des_yeux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cp:lastPrinted>2021-03-22T10:30:00Z</cp:lastPrinted>
  <dcterms:created xsi:type="dcterms:W3CDTF">2021-02-26T17:52:00Z</dcterms:created>
  <dcterms:modified xsi:type="dcterms:W3CDTF">2021-03-22T10:30:00Z</dcterms:modified>
</cp:coreProperties>
</file>